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AC64D7">
        <w:rPr>
          <w:rFonts w:ascii="Times New Roman" w:eastAsia="Times New Roman" w:hAnsi="Times New Roman" w:cs="Times New Roman"/>
          <w:b/>
          <w:lang w:eastAsia="ru-RU"/>
        </w:rPr>
        <w:t>04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AC64D7">
        <w:rPr>
          <w:rFonts w:ascii="Times New Roman" w:eastAsia="Times New Roman" w:hAnsi="Times New Roman" w:cs="Times New Roman"/>
          <w:b/>
          <w:lang w:eastAsia="ru-RU"/>
        </w:rPr>
        <w:t>января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AC64D7">
        <w:rPr>
          <w:rFonts w:ascii="Times New Roman" w:eastAsia="Times New Roman" w:hAnsi="Times New Roman" w:cs="Times New Roman"/>
          <w:b/>
          <w:lang w:eastAsia="ru-RU"/>
        </w:rPr>
        <w:t>23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AC64D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1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BB4923">
        <w:rPr>
          <w:b w:val="0"/>
          <w:sz w:val="20"/>
          <w:szCs w:val="20"/>
        </w:rPr>
        <w:t>22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BB4923">
        <w:rPr>
          <w:b w:val="0"/>
          <w:sz w:val="20"/>
          <w:szCs w:val="20"/>
        </w:rPr>
        <w:t>декаб</w:t>
      </w:r>
      <w:proofErr w:type="spellEnd"/>
      <w:r w:rsidR="00710996">
        <w:rPr>
          <w:b w:val="0"/>
          <w:sz w:val="20"/>
          <w:szCs w:val="20"/>
          <w:lang w:val="kk-KZ"/>
        </w:rPr>
        <w:t>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451942">
        <w:rPr>
          <w:b w:val="0"/>
          <w:sz w:val="20"/>
          <w:szCs w:val="20"/>
          <w:lang w:val="kk-KZ"/>
        </w:rPr>
        <w:t>1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BB4923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AC64D7">
        <w:rPr>
          <w:b w:val="0"/>
          <w:color w:val="000000" w:themeColor="text1"/>
          <w:sz w:val="20"/>
          <w:szCs w:val="20"/>
          <w:lang w:val="kk-KZ"/>
        </w:rPr>
        <w:t>9</w:t>
      </w:r>
    </w:p>
    <w:p w:rsidR="00BB4923" w:rsidRPr="0008726C" w:rsidRDefault="00BB4923" w:rsidP="00BB4923">
      <w:pPr>
        <w:pStyle w:val="1"/>
        <w:keepNext/>
        <w:tabs>
          <w:tab w:val="center" w:pos="4677"/>
        </w:tabs>
        <w:spacing w:before="0" w:beforeAutospacing="0" w:after="0" w:afterAutospacing="0"/>
        <w:ind w:left="76"/>
        <w:jc w:val="both"/>
        <w:rPr>
          <w:b w:val="0"/>
          <w:sz w:val="20"/>
          <w:szCs w:val="20"/>
        </w:rPr>
      </w:pPr>
      <w:r w:rsidRPr="00780117">
        <w:rPr>
          <w:b w:val="0"/>
          <w:i/>
          <w:color w:val="000000" w:themeColor="text1"/>
          <w:sz w:val="20"/>
          <w:szCs w:val="20"/>
        </w:rPr>
        <w:t>Смотреть сравнительную таблицу</w:t>
      </w:r>
    </w:p>
    <w:tbl>
      <w:tblPr>
        <w:tblpPr w:leftFromText="180" w:rightFromText="180" w:vertAnchor="text" w:horzAnchor="margin" w:tblpXSpec="center" w:tblpY="7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313"/>
        <w:gridCol w:w="1349"/>
        <w:gridCol w:w="1701"/>
        <w:gridCol w:w="1985"/>
        <w:gridCol w:w="3969"/>
      </w:tblGrid>
      <w:tr w:rsidR="00BB4923" w:rsidRPr="00AC64D7" w:rsidTr="005D73DB">
        <w:trPr>
          <w:trHeight w:val="230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6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C6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C6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AC6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313" w:type="dxa"/>
            <w:vMerge w:val="restart"/>
            <w:shd w:val="clear" w:color="auto" w:fill="auto"/>
            <w:noWrap/>
            <w:vAlign w:val="center"/>
            <w:hideMark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6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349" w:type="dxa"/>
            <w:vMerge w:val="restart"/>
            <w:shd w:val="clear" w:color="auto" w:fill="auto"/>
            <w:noWrap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6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C6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6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6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3969" w:type="dxa"/>
            <w:vMerge w:val="restart"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6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</w:tr>
      <w:tr w:rsidR="00BB4923" w:rsidRPr="00AC64D7" w:rsidTr="005D73DB">
        <w:trPr>
          <w:trHeight w:val="250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313" w:type="dxa"/>
            <w:vMerge/>
            <w:shd w:val="clear" w:color="auto" w:fill="auto"/>
            <w:noWrap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349" w:type="dxa"/>
            <w:vMerge/>
            <w:shd w:val="clear" w:color="auto" w:fill="auto"/>
            <w:noWrap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BB4923" w:rsidRPr="00AC64D7" w:rsidTr="005D73DB">
        <w:trPr>
          <w:trHeight w:val="231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13" w:type="dxa"/>
            <w:vMerge/>
            <w:shd w:val="clear" w:color="auto" w:fill="auto"/>
            <w:noWrap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  <w:noWrap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B4923" w:rsidRPr="00AC64D7" w:rsidRDefault="00BB4923" w:rsidP="00A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C64D7" w:rsidRPr="00AC64D7" w:rsidTr="00AC64D7">
        <w:trPr>
          <w:trHeight w:val="382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 для многоразового силиконового нейтрального электрода, плоский штепсель US, длина 5м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115 850,00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347 550,00</w:t>
            </w:r>
          </w:p>
        </w:tc>
      </w:tr>
      <w:tr w:rsidR="00AC64D7" w:rsidRPr="00AC64D7" w:rsidTr="005D73DB">
        <w:trPr>
          <w:trHeight w:val="490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Нейтральный силиконовый электрод с лентой для фиксации, многоразовый, для взрослых, размеры 30X17 CM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230 900,00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692 700,00</w:t>
            </w:r>
          </w:p>
        </w:tc>
      </w:tr>
      <w:tr w:rsidR="00AC64D7" w:rsidRPr="00AC64D7" w:rsidTr="005D73DB">
        <w:trPr>
          <w:trHeight w:val="513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ВЧ-инструмент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ручка с активацией на инструменте 2 кнопк</w:t>
            </w:r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spellStart"/>
            <w:proofErr w:type="gram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желтая-синяя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для электродов Ø 4 MM, дл. кабеля 3М, штепсель 3-штырьковый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179 200,00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3 584 000,00</w:t>
            </w:r>
          </w:p>
        </w:tc>
      </w:tr>
      <w:tr w:rsidR="00AC64D7" w:rsidRPr="00AC64D7" w:rsidTr="005D73DB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фоллея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3-х ходовой 18,20,22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AC64D7" w:rsidRPr="00AC64D7" w:rsidTr="005D73DB">
        <w:trPr>
          <w:trHeight w:val="386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Повязка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адгезивная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закрытия ран 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гипоаллергенная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размером:10смх25см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1 080 000,00</w:t>
            </w:r>
          </w:p>
        </w:tc>
      </w:tr>
      <w:tr w:rsidR="00AC64D7" w:rsidRPr="00AC64D7" w:rsidTr="005D73DB">
        <w:trPr>
          <w:trHeight w:val="506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Повязка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адгезивная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покрытия ран,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гипоаллергенная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размером: 6см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10см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1 280 000,00</w:t>
            </w:r>
          </w:p>
        </w:tc>
      </w:tr>
      <w:tr w:rsidR="00AC64D7" w:rsidRPr="00AC64D7" w:rsidTr="005D73DB">
        <w:trPr>
          <w:trHeight w:val="273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Повязка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адгезивная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закрытия ран 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гипоаллергенная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размером: 5см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7,2см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810 000,00</w:t>
            </w:r>
          </w:p>
        </w:tc>
      </w:tr>
      <w:tr w:rsidR="00AC64D7" w:rsidRPr="00AC64D7" w:rsidTr="005D73DB">
        <w:trPr>
          <w:trHeight w:val="416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sz w:val="18"/>
                <w:szCs w:val="18"/>
              </w:rPr>
              <w:t xml:space="preserve">Отсосные трубки одноразового применения с наконечником  для </w:t>
            </w:r>
            <w:proofErr w:type="gramStart"/>
            <w:r w:rsidRPr="00AC64D7">
              <w:rPr>
                <w:rFonts w:ascii="Times New Roman" w:hAnsi="Times New Roman" w:cs="Times New Roman"/>
                <w:sz w:val="18"/>
                <w:szCs w:val="18"/>
              </w:rPr>
              <w:t>хирургических</w:t>
            </w:r>
            <w:proofErr w:type="gramEnd"/>
            <w:r w:rsidRPr="00AC64D7">
              <w:rPr>
                <w:rFonts w:ascii="Times New Roman" w:hAnsi="Times New Roman" w:cs="Times New Roman"/>
                <w:sz w:val="18"/>
                <w:szCs w:val="18"/>
              </w:rPr>
              <w:t xml:space="preserve"> операции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64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sz w:val="18"/>
                <w:szCs w:val="18"/>
              </w:rPr>
              <w:t>3 274,00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6 056 900,00</w:t>
            </w:r>
          </w:p>
        </w:tc>
      </w:tr>
      <w:tr w:rsidR="00AC64D7" w:rsidRPr="00AC64D7" w:rsidTr="005D73DB">
        <w:trPr>
          <w:trHeight w:val="274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Стерильные латексные ортопедические перчатки размер 7,5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850 000,00</w:t>
            </w:r>
          </w:p>
        </w:tc>
      </w:tr>
      <w:tr w:rsidR="00AC64D7" w:rsidRPr="00AC64D7" w:rsidTr="005D73DB">
        <w:trPr>
          <w:trHeight w:val="416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sz w:val="18"/>
                <w:szCs w:val="18"/>
              </w:rPr>
              <w:t>Игла Троакар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AC64D7" w:rsidRPr="00AC64D7" w:rsidTr="005D73DB">
        <w:trPr>
          <w:trHeight w:val="416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sz w:val="18"/>
                <w:szCs w:val="18"/>
              </w:rPr>
              <w:t xml:space="preserve">Фиксатор для </w:t>
            </w:r>
            <w:proofErr w:type="spellStart"/>
            <w:r w:rsidRPr="00AC64D7">
              <w:rPr>
                <w:rFonts w:ascii="Times New Roman" w:hAnsi="Times New Roman" w:cs="Times New Roman"/>
                <w:sz w:val="18"/>
                <w:szCs w:val="18"/>
              </w:rPr>
              <w:t>эндотрахеальной</w:t>
            </w:r>
            <w:proofErr w:type="spellEnd"/>
            <w:r w:rsidRPr="00AC64D7">
              <w:rPr>
                <w:rFonts w:ascii="Times New Roman" w:hAnsi="Times New Roman" w:cs="Times New Roman"/>
                <w:sz w:val="18"/>
                <w:szCs w:val="18"/>
              </w:rPr>
              <w:t xml:space="preserve"> трубки Бабочка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5 250 000,00</w:t>
            </w:r>
          </w:p>
        </w:tc>
      </w:tr>
      <w:tr w:rsidR="00AC64D7" w:rsidRPr="00AC64D7" w:rsidTr="005D73DB">
        <w:trPr>
          <w:trHeight w:val="380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Быстрый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иммунохроматографический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тест для определения антигена (COVID-19) в наборе 20 </w:t>
            </w:r>
            <w:proofErr w:type="spellStart"/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6 000 000,00</w:t>
            </w:r>
          </w:p>
        </w:tc>
      </w:tr>
      <w:tr w:rsidR="00AC64D7" w:rsidRPr="00AC64D7" w:rsidTr="005D73DB">
        <w:trPr>
          <w:trHeight w:val="372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Антиген кардиолипиновый для</w:t>
            </w: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микрореакций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152 000,00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760 000,00</w:t>
            </w:r>
          </w:p>
        </w:tc>
      </w:tr>
      <w:tr w:rsidR="00AC64D7" w:rsidRPr="00AC64D7" w:rsidTr="005D73DB">
        <w:trPr>
          <w:trHeight w:val="491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Монтирующая среда 100 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</w:tr>
      <w:tr w:rsidR="00AC64D7" w:rsidRPr="00AC64D7" w:rsidTr="005D73DB">
        <w:trPr>
          <w:trHeight w:val="414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Микротомные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лезвия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2 340 000,00</w:t>
            </w:r>
          </w:p>
        </w:tc>
      </w:tr>
      <w:tr w:rsidR="00AC64D7" w:rsidRPr="00AC64D7" w:rsidTr="005D73DB">
        <w:trPr>
          <w:trHeight w:val="249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Ксилол для гистологии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1 170 000,00</w:t>
            </w:r>
          </w:p>
        </w:tc>
      </w:tr>
      <w:tr w:rsidR="00AC64D7" w:rsidRPr="00AC64D7" w:rsidTr="005D73DB">
        <w:trPr>
          <w:trHeight w:val="638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Парафин  56/58</w:t>
            </w:r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°С</w:t>
            </w:r>
            <w:proofErr w:type="gram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1 750 000,00</w:t>
            </w:r>
          </w:p>
        </w:tc>
      </w:tr>
      <w:tr w:rsidR="00AC64D7" w:rsidRPr="00AC64D7" w:rsidTr="005D73DB">
        <w:trPr>
          <w:trHeight w:val="520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Гематоксилин Майера, 1л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1 300 000,00</w:t>
            </w:r>
          </w:p>
        </w:tc>
      </w:tr>
      <w:tr w:rsidR="00AC64D7" w:rsidRPr="00AC64D7" w:rsidTr="005D73DB">
        <w:trPr>
          <w:trHeight w:val="262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Эозин Y 1% водный раствор, 1000 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AC64D7" w:rsidRPr="00AC64D7" w:rsidTr="005D73DB">
        <w:trPr>
          <w:trHeight w:val="537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Формалин 10% </w:t>
            </w: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забуференный</w:t>
            </w:r>
            <w:proofErr w:type="spell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10 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132 000,00</w:t>
            </w:r>
          </w:p>
        </w:tc>
      </w:tr>
      <w:tr w:rsidR="00AC64D7" w:rsidRPr="00AC64D7" w:rsidTr="005D73DB">
        <w:trPr>
          <w:trHeight w:val="547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Покровные</w:t>
            </w:r>
            <w:proofErr w:type="gramEnd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стекло 50*24мм №100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65 000,00</w:t>
            </w:r>
          </w:p>
        </w:tc>
      </w:tr>
      <w:tr w:rsidR="00AC64D7" w:rsidRPr="00AC64D7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Предметное стекло для микроскопии с матовым полем, с папиросной бумагой 50шт в упаковке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969" w:type="dxa"/>
            <w:vAlign w:val="center"/>
          </w:tcPr>
          <w:p w:rsidR="00AC64D7" w:rsidRPr="00AC64D7" w:rsidRDefault="00AC64D7" w:rsidP="00AC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4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</w:tbl>
    <w:p w:rsidR="008E4C89" w:rsidRPr="00352414" w:rsidRDefault="008E4C89" w:rsidP="00AC64D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AC64D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64D7" w:rsidRP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AC64D7" w:rsidRP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«AR Medical»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1-2,№4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п. 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AC64D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64D7" w:rsidRP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C64D7" w:rsidRP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</w:t>
      </w:r>
      <w:proofErr w:type="spellStart"/>
      <w:r w:rsidR="00AC64D7" w:rsidRP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QazMegaCom</w:t>
      </w:r>
      <w:proofErr w:type="spellEnd"/>
      <w:r w:rsidR="00AC64D7" w:rsidRP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22-24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,№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64D7" w:rsidRP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"SUNMEDICA" (САНМЕДИКА)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34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64D7"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"DAMU-MEDICAL"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44-45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64D7" w:rsidRP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"SAMRUNI" (САМРУНИ)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64D7" w:rsidRP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"АИМ плюс"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признать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№</w:t>
      </w:r>
      <w:r w:rsidR="00AC64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20,№64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-72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состоявшимся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основании п. </w:t>
      </w:r>
      <w:r w:rsidR="006100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140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 w:rsidR="006100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375;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пунктом 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141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AC64D7" w:rsidRDefault="00AC64D7" w:rsidP="00FD3DF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64D7" w:rsidRDefault="00AC64D7" w:rsidP="00FD3DF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BB492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4B2" w:rsidRDefault="00DE44B2" w:rsidP="008C35EA">
      <w:pPr>
        <w:spacing w:after="0" w:line="240" w:lineRule="auto"/>
      </w:pPr>
      <w:r>
        <w:separator/>
      </w:r>
    </w:p>
  </w:endnote>
  <w:endnote w:type="continuationSeparator" w:id="0">
    <w:p w:rsidR="00DE44B2" w:rsidRDefault="00DE44B2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4B2" w:rsidRDefault="00DE44B2" w:rsidP="008C35EA">
      <w:pPr>
        <w:spacing w:after="0" w:line="240" w:lineRule="auto"/>
      </w:pPr>
      <w:r>
        <w:separator/>
      </w:r>
    </w:p>
  </w:footnote>
  <w:footnote w:type="continuationSeparator" w:id="0">
    <w:p w:rsidR="00DE44B2" w:rsidRDefault="00DE44B2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4D82"/>
    <w:rsid w:val="000E6C13"/>
    <w:rsid w:val="000F7B26"/>
    <w:rsid w:val="001425BF"/>
    <w:rsid w:val="00142F7A"/>
    <w:rsid w:val="0015240B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200ADD"/>
    <w:rsid w:val="00200BD3"/>
    <w:rsid w:val="0020562C"/>
    <w:rsid w:val="0021064A"/>
    <w:rsid w:val="00214F9D"/>
    <w:rsid w:val="00215420"/>
    <w:rsid w:val="00224B2F"/>
    <w:rsid w:val="00226CC8"/>
    <w:rsid w:val="00231FF1"/>
    <w:rsid w:val="00235D0D"/>
    <w:rsid w:val="0024469D"/>
    <w:rsid w:val="002533BC"/>
    <w:rsid w:val="00271453"/>
    <w:rsid w:val="00276E40"/>
    <w:rsid w:val="00297F82"/>
    <w:rsid w:val="002A03E3"/>
    <w:rsid w:val="002A2554"/>
    <w:rsid w:val="002A6C3E"/>
    <w:rsid w:val="002B11EB"/>
    <w:rsid w:val="002C666E"/>
    <w:rsid w:val="002D561F"/>
    <w:rsid w:val="002E62D7"/>
    <w:rsid w:val="0030001E"/>
    <w:rsid w:val="0030138B"/>
    <w:rsid w:val="0031287A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86E48"/>
    <w:rsid w:val="003A4693"/>
    <w:rsid w:val="003A67BA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10992"/>
    <w:rsid w:val="00710996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33610"/>
    <w:rsid w:val="008404EE"/>
    <w:rsid w:val="00883B3F"/>
    <w:rsid w:val="0089277E"/>
    <w:rsid w:val="00894B06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E7A"/>
    <w:rsid w:val="00930B78"/>
    <w:rsid w:val="00945F3E"/>
    <w:rsid w:val="00951755"/>
    <w:rsid w:val="00957DA0"/>
    <w:rsid w:val="00962E8D"/>
    <w:rsid w:val="009772AE"/>
    <w:rsid w:val="00991F36"/>
    <w:rsid w:val="00997D80"/>
    <w:rsid w:val="009A6A7D"/>
    <w:rsid w:val="009B2F50"/>
    <w:rsid w:val="009C4C4C"/>
    <w:rsid w:val="009D23E1"/>
    <w:rsid w:val="009D5E84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C5B96"/>
    <w:rsid w:val="00AC64D7"/>
    <w:rsid w:val="00AE02CE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B4923"/>
    <w:rsid w:val="00BC3A2B"/>
    <w:rsid w:val="00BE195D"/>
    <w:rsid w:val="00BE5445"/>
    <w:rsid w:val="00BF108E"/>
    <w:rsid w:val="00BF1714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173E"/>
    <w:rsid w:val="00D97AE5"/>
    <w:rsid w:val="00DA6452"/>
    <w:rsid w:val="00DB2077"/>
    <w:rsid w:val="00DC220A"/>
    <w:rsid w:val="00DE0B6B"/>
    <w:rsid w:val="00DE44B2"/>
    <w:rsid w:val="00DF49E1"/>
    <w:rsid w:val="00E02543"/>
    <w:rsid w:val="00E06028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CFA"/>
    <w:rsid w:val="00F834F8"/>
    <w:rsid w:val="00FC10C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5985-AF2C-4919-86DB-921CB249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19</cp:revision>
  <cp:lastPrinted>2021-02-17T09:28:00Z</cp:lastPrinted>
  <dcterms:created xsi:type="dcterms:W3CDTF">2022-04-24T16:31:00Z</dcterms:created>
  <dcterms:modified xsi:type="dcterms:W3CDTF">2022-12-31T18:42:00Z</dcterms:modified>
</cp:coreProperties>
</file>